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EE" w:rsidRPr="00481EE2" w:rsidRDefault="00B250EE" w:rsidP="00B250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</w:pPr>
      <w:bookmarkStart w:id="0" w:name="_GoBack"/>
      <w:bookmarkEnd w:id="0"/>
      <w:r w:rsidRPr="00B250E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Zasady funkcjonowa</w:t>
      </w: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nia Zespołu Szkół Plastycznych im</w:t>
      </w:r>
      <w:r w:rsidR="00FD0E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.</w:t>
      </w: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 Piotra Michałowskiego</w:t>
      </w:r>
      <w:r w:rsidRPr="00B250E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 w Rzeszowie </w:t>
      </w:r>
    </w:p>
    <w:p w:rsidR="00B250EE" w:rsidRPr="00B250EE" w:rsidRDefault="00B250EE" w:rsidP="00B250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w związku z zagrożeniem epidemiologicznym zakażeniem SARS-CoV-2 </w:t>
      </w:r>
      <w:r w:rsidR="007348C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br/>
      </w:r>
      <w:r w:rsidRPr="00B250E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i zachorowaniem na COVID-19</w:t>
      </w:r>
    </w:p>
    <w:p w:rsidR="00B250EE" w:rsidRPr="00B250EE" w:rsidRDefault="00B250EE" w:rsidP="00B250E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I. Postanowienia ogólne</w:t>
      </w:r>
    </w:p>
    <w:p w:rsidR="00B250EE" w:rsidRPr="00B250EE" w:rsidRDefault="00B250EE" w:rsidP="00B25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Do budynku szkoły mog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ą wejść tylko osoby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niewykaz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ujące objawów chorobowych (</w:t>
      </w:r>
      <w:r w:rsidR="007348CA"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zakażenia SARS-CoV-2 lub zachorowania na COVID-19, niewykazujący objawów chorobowych sugerującyc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h infekcję dróg oddechowych)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oraz takie, których domownicy nie przebywają na kwarantannie lub w izolacji w warunkach domowych.</w:t>
      </w:r>
    </w:p>
    <w:p w:rsidR="00B250EE" w:rsidRPr="00B250EE" w:rsidRDefault="00B250EE" w:rsidP="00B25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Wszystkie osoby w szkole obowiązują ogólne zasady higieny: częste mycie rąk wodą z mydłem, ochrona podczas kichania i kaszlu oraz unikanie dotykania oczu, nosa i ust.</w:t>
      </w:r>
    </w:p>
    <w:p w:rsidR="00B250EE" w:rsidRDefault="00B250EE" w:rsidP="00B25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Uczniowie i pracownicy szkoły przy każdym wejściu do budynku szkoły są zobowiązani do dezynfek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owania rąk za pomocą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środka dezynfekującego, dostępnego na korytarzu przy głównym wejściu do szkoły oraz wejściu do szatni.</w:t>
      </w:r>
    </w:p>
    <w:p w:rsidR="00300CDE" w:rsidRPr="00B250EE" w:rsidRDefault="00300CDE" w:rsidP="00B25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Uczniowie zmieniają sale w przypadku zajęć z podziałem na grupy.</w:t>
      </w:r>
    </w:p>
    <w:p w:rsidR="00481EE2" w:rsidRPr="00481EE2" w:rsidRDefault="00B250EE" w:rsidP="00481E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Uczniowie i pracownicy szkoły przebywający w częściach wspólnych takich jak: koryta</w:t>
      </w:r>
      <w:r w:rsidR="00481EE2"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rze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,</w:t>
      </w:r>
      <w:r w:rsidR="00481EE2"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toalety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i szatnia zobowiązani są do zakrywania 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ust </w:t>
      </w:r>
      <w:r w:rsidR="00355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br/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i nosa za pomocą maseczki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lub przyłbicy.</w:t>
      </w:r>
    </w:p>
    <w:p w:rsidR="00481EE2" w:rsidRPr="00481EE2" w:rsidRDefault="00481EE2" w:rsidP="00481E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81EE2">
        <w:rPr>
          <w:rFonts w:ascii="Times New Roman" w:hAnsi="Times New Roman"/>
          <w:sz w:val="28"/>
          <w:szCs w:val="28"/>
        </w:rPr>
        <w:t>Nauczyciel</w:t>
      </w:r>
      <w:r w:rsidR="007348CA">
        <w:rPr>
          <w:rFonts w:ascii="Times New Roman" w:hAnsi="Times New Roman"/>
          <w:sz w:val="28"/>
          <w:szCs w:val="28"/>
        </w:rPr>
        <w:t>e zobowiązani są</w:t>
      </w:r>
      <w:r w:rsidRPr="00481EE2">
        <w:rPr>
          <w:rFonts w:ascii="Times New Roman" w:hAnsi="Times New Roman"/>
          <w:sz w:val="28"/>
          <w:szCs w:val="28"/>
        </w:rPr>
        <w:t xml:space="preserve"> zwracać uwagę uczniom na konieczność regularnego mycia rąk, szczególnie po przybyciu do szkoły, przed jedzeniem, po skorzystaniu z toalety i po powrocie z zajęć na świeżym powietrzu.</w:t>
      </w:r>
    </w:p>
    <w:p w:rsidR="00462700" w:rsidRDefault="00B250EE" w:rsidP="00B25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Uczniowie mający zajęcia dydaktyczne w sa</w:t>
      </w:r>
      <w:r w:rsidR="004627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lach:</w:t>
      </w:r>
    </w:p>
    <w:p w:rsidR="00B250EE" w:rsidRDefault="00462700" w:rsidP="0046270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</w:pP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42,</w:t>
      </w:r>
      <w:r w:rsidR="007348C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48,</w:t>
      </w:r>
      <w:r w:rsidR="007348C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49,</w:t>
      </w:r>
      <w:r w:rsidR="007348C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50,</w:t>
      </w:r>
      <w:r w:rsidR="007348C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51,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52 </w:t>
      </w:r>
      <w:r w:rsidR="00B250EE"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są zobowiąz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ani do wchodzenia podczas przerw na przewiązkę A</w:t>
      </w:r>
      <w:r w:rsidR="00123A0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-</w:t>
      </w:r>
      <w:r w:rsidR="00123A0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B</w:t>
      </w:r>
      <w:r w:rsidR="00B250EE"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.</w:t>
      </w:r>
    </w:p>
    <w:p w:rsidR="00B250EE" w:rsidRDefault="00462700" w:rsidP="0046270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</w:pP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37, 38, 39, 40, 44, 45 są zobowiązani do wchodzenia podczas przerw na przewiązkę B</w:t>
      </w:r>
      <w:r w:rsidR="00123A0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-</w:t>
      </w:r>
      <w:r w:rsidR="00123A03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C</w:t>
      </w:r>
    </w:p>
    <w:p w:rsidR="00462700" w:rsidRDefault="00462700" w:rsidP="0046270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22, 23, 25, 30, 32, 32a, 33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są zobowiązani do wchodzenia podczas przerw na przewiązkę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C – D</w:t>
      </w:r>
    </w:p>
    <w:p w:rsidR="00462700" w:rsidRDefault="00462700" w:rsidP="0046270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19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są zobowiązani do wchodzenia podczas przerw na przewiązkę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E</w:t>
      </w:r>
    </w:p>
    <w:p w:rsidR="00462700" w:rsidRDefault="00462700" w:rsidP="0046270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Pracownia kowalstwa artystycznego i metaloplastyki </w:t>
      </w:r>
      <w:r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są zobowiązani do wchodzenia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podczas przerw – korytarz parter warsztaty</w:t>
      </w:r>
    </w:p>
    <w:p w:rsidR="00462700" w:rsidRDefault="00FA3030" w:rsidP="0046270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pracownia</w:t>
      </w:r>
      <w:r w:rsid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snycerstwa, aranżacji</w:t>
      </w:r>
      <w:r w:rsidR="007348C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, fotografii oraz</w:t>
      </w:r>
      <w:r w:rsid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sale 16 i 19 </w:t>
      </w:r>
      <w:r w:rsidR="00462700" w:rsidRP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są zobowiązani do wchodzenia </w:t>
      </w:r>
      <w:r w:rsidR="0046270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podczas przerw – korytarz piętro warsztaty</w:t>
      </w:r>
    </w:p>
    <w:p w:rsidR="00462700" w:rsidRPr="00462700" w:rsidRDefault="00462700" w:rsidP="0046270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Nauczyciele dyżurujący podczas przerw są zobowiązani do </w:t>
      </w:r>
      <w:r w:rsidR="007348C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pilnowania uczniów aby stosowali w/w zasad</w:t>
      </w:r>
      <w:r w:rsidR="00FA303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y</w:t>
      </w:r>
      <w:r w:rsidR="007348C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.</w:t>
      </w:r>
    </w:p>
    <w:p w:rsidR="00B250EE" w:rsidRPr="00B250EE" w:rsidRDefault="00B250EE" w:rsidP="00B250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lastRenderedPageBreak/>
        <w:t>Wszystkich uczniów obowiązuje bezwzględny zakaz opuszczania terenu szkoły podczas przerw międ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zylekcyjnych.</w:t>
      </w:r>
    </w:p>
    <w:p w:rsidR="003A4896" w:rsidRPr="00481EE2" w:rsidRDefault="003A4896" w:rsidP="003A4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Wchodzące do budynku szkoły osoby niebędące jej uczniami </w:t>
      </w:r>
      <w:r w:rsidR="00355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br/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i pracownikami są zobowiązane do</w:t>
      </w:r>
      <w:r w:rsidRPr="00481EE2">
        <w:rPr>
          <w:rFonts w:ascii="Times New Roman" w:hAnsi="Times New Roman" w:cs="Times New Roman"/>
          <w:sz w:val="28"/>
          <w:szCs w:val="28"/>
        </w:rPr>
        <w:t>:</w:t>
      </w:r>
    </w:p>
    <w:p w:rsidR="003A4896" w:rsidRDefault="003A4896" w:rsidP="007348C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81EE2">
        <w:rPr>
          <w:rFonts w:ascii="Times New Roman" w:hAnsi="Times New Roman"/>
          <w:sz w:val="28"/>
          <w:szCs w:val="28"/>
        </w:rPr>
        <w:t>ograniczone zostaje przebywanie w placówce osób z zewnątrz, zalecany jest kontakt telefoniczny lub mailowy;</w:t>
      </w:r>
    </w:p>
    <w:p w:rsidR="003A4896" w:rsidRPr="007348CA" w:rsidRDefault="003A4896" w:rsidP="007348CA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48CA">
        <w:rPr>
          <w:rFonts w:ascii="Times New Roman" w:hAnsi="Times New Roman"/>
          <w:sz w:val="28"/>
          <w:szCs w:val="28"/>
        </w:rPr>
        <w:t xml:space="preserve">w przypadku konieczności kontaktu bezpośredniego osoby </w:t>
      </w:r>
      <w:r w:rsidR="00355D4B">
        <w:rPr>
          <w:rFonts w:ascii="Times New Roman" w:hAnsi="Times New Roman"/>
          <w:sz w:val="28"/>
          <w:szCs w:val="28"/>
        </w:rPr>
        <w:br/>
      </w:r>
      <w:r w:rsidRPr="007348CA">
        <w:rPr>
          <w:rFonts w:ascii="Times New Roman" w:hAnsi="Times New Roman"/>
          <w:sz w:val="28"/>
          <w:szCs w:val="28"/>
        </w:rPr>
        <w:t xml:space="preserve">z zewnątrz są zobowiązane do stosowania środków ochronnych: osłona ust i nosa, rękawiczki jednorazowe lub dezynfekcja rąk, </w:t>
      </w:r>
      <w:r w:rsidRPr="007348CA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zachowanie dystansu do drugiej osoby minimum 1,5 m.;</w:t>
      </w:r>
    </w:p>
    <w:p w:rsidR="003A4896" w:rsidRPr="00481EE2" w:rsidRDefault="007348CA" w:rsidP="007348CA">
      <w:pPr>
        <w:pStyle w:val="Akapitzlist"/>
        <w:numPr>
          <w:ilvl w:val="0"/>
          <w:numId w:val="1"/>
        </w:numPr>
        <w:spacing w:after="0" w:line="276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</w:t>
      </w:r>
      <w:r w:rsidR="003A4896" w:rsidRPr="00481EE2">
        <w:rPr>
          <w:rFonts w:ascii="Times New Roman" w:hAnsi="Times New Roman"/>
          <w:sz w:val="28"/>
          <w:szCs w:val="28"/>
        </w:rPr>
        <w:t>o budynku szkoły mogą wchodzić tylko</w:t>
      </w:r>
      <w:r>
        <w:rPr>
          <w:rFonts w:ascii="Times New Roman" w:hAnsi="Times New Roman"/>
          <w:sz w:val="28"/>
          <w:szCs w:val="28"/>
        </w:rPr>
        <w:t xml:space="preserve"> osoby zdrowe</w:t>
      </w:r>
      <w:r w:rsidR="00123A03">
        <w:rPr>
          <w:rFonts w:ascii="Times New Roman" w:hAnsi="Times New Roman"/>
          <w:sz w:val="28"/>
          <w:szCs w:val="28"/>
        </w:rPr>
        <w:t>.</w:t>
      </w:r>
    </w:p>
    <w:p w:rsidR="003A4896" w:rsidRPr="00481EE2" w:rsidRDefault="007348CA" w:rsidP="007348CA">
      <w:pPr>
        <w:pStyle w:val="Akapitzlist"/>
        <w:numPr>
          <w:ilvl w:val="0"/>
          <w:numId w:val="1"/>
        </w:numPr>
        <w:spacing w:after="0" w:line="276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</w:t>
      </w:r>
      <w:r w:rsidR="003A4896" w:rsidRPr="00481EE2">
        <w:rPr>
          <w:rFonts w:ascii="Times New Roman" w:hAnsi="Times New Roman"/>
          <w:sz w:val="28"/>
          <w:szCs w:val="28"/>
        </w:rPr>
        <w:t xml:space="preserve">soby z zewnątrz mogą przebywać tylko w części korytarza prowadzącej do sekretariatu; w pozostałych częściach </w:t>
      </w:r>
      <w:r>
        <w:rPr>
          <w:rFonts w:ascii="Times New Roman" w:hAnsi="Times New Roman"/>
          <w:sz w:val="28"/>
          <w:szCs w:val="28"/>
        </w:rPr>
        <w:t>budynku tylko za zgodą dyrekcji</w:t>
      </w:r>
      <w:r w:rsidR="003A4896" w:rsidRPr="00481EE2">
        <w:rPr>
          <w:rFonts w:ascii="Times New Roman" w:hAnsi="Times New Roman"/>
          <w:sz w:val="28"/>
          <w:szCs w:val="28"/>
        </w:rPr>
        <w:t xml:space="preserve"> szkoły.</w:t>
      </w: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II. Uczniowie w szkole</w:t>
      </w:r>
    </w:p>
    <w:p w:rsidR="00B250EE" w:rsidRPr="00B250EE" w:rsidRDefault="00B250EE" w:rsidP="007348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Do szkoły może uczęszczać tylko 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zdrowy uczeń (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 którego nie stwierdzono zakażenia SARS-CoV-2 lub zachorowania na COVID-19, niewykazujący objawów chorobowych sugerujących infekcję dróg oddechowych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)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oraz taki, którego domownicy nie przebywają na kwarantannie lub w izolacji w warunkach domowych.</w:t>
      </w:r>
    </w:p>
    <w:p w:rsidR="00B250EE" w:rsidRPr="00B250EE" w:rsidRDefault="00B250EE" w:rsidP="00B250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Wszyscy uczniowie są zobowiązani do regularnego mycia rąk wodą</w:t>
      </w:r>
      <w:r w:rsidR="00355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br/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z mydłem, szczególnie po przyjściu do szkoły, przed jedzeniem, po powrocie ze świeżego powietrza i po skorzystaniu z toalety.</w:t>
      </w:r>
    </w:p>
    <w:p w:rsidR="00B250EE" w:rsidRPr="00B250EE" w:rsidRDefault="00B250EE" w:rsidP="00B250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bibliotece szkoln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ej może przebywać uczniowie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 zachowaniem dystansu minimum 1,5 m</w:t>
      </w:r>
      <w:r w:rsidR="003A4896"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, uczeń po wejściu do biblioteki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zobowiązany jest do dezynfekowania dłoni oraz zakrywania ust i nosa za pomocą maseczki i/lub przyłbicy (wszystkie książki i inne materiały zwracane do biblioteki szkolnej podlegają obowiązkowej 2 </w:t>
      </w:r>
      <w:r w:rsidR="007348C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-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dniowej kwarantannie).</w:t>
      </w:r>
    </w:p>
    <w:p w:rsidR="00B250EE" w:rsidRPr="00355D4B" w:rsidRDefault="003A4896" w:rsidP="00355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gabinetach dyrekcji szkoły</w:t>
      </w:r>
      <w:r w:rsidR="00B250EE"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, gabinecie pedagoga szkolnego, </w:t>
      </w:r>
      <w:r w:rsidR="008A29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br/>
      </w:r>
      <w:r w:rsidR="00B250EE" w:rsidRPr="00355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sekretariacie szkoły może przebywać jedno</w:t>
      </w:r>
      <w:r w:rsidRPr="00355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razowo tylko 1 uczeń. P</w:t>
      </w:r>
      <w:r w:rsidR="00B250EE" w:rsidRPr="00355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o wejściu do ww. pomieszczeń jest on zobowiązany do dezynfekowania dłoni oraz zakrywania u</w:t>
      </w:r>
      <w:r w:rsidR="007348CA" w:rsidRPr="00355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st i nosa za pomocą maseczki l</w:t>
      </w:r>
      <w:r w:rsidR="00B250EE" w:rsidRPr="00355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ub przyłbicy.</w:t>
      </w:r>
    </w:p>
    <w:p w:rsid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123A03" w:rsidRPr="00B250EE" w:rsidRDefault="00123A03" w:rsidP="00B25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III. Zajęcia dydaktyczne w szkole</w:t>
      </w:r>
    </w:p>
    <w:p w:rsidR="00B250EE" w:rsidRPr="00B250EE" w:rsidRDefault="00B250EE" w:rsidP="00B250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lastRenderedPageBreak/>
        <w:t>Każdy uczeń zobowiązany jest do posiadania własnych przyborów szkolnych i podręczników, które w czasie zajęć mogą z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najdować się na ławce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uc</w:t>
      </w:r>
      <w:r w:rsidR="003A4896"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znia lub w jego plecaku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.</w:t>
      </w:r>
    </w:p>
    <w:p w:rsidR="00B250EE" w:rsidRPr="00B250EE" w:rsidRDefault="00B250EE" w:rsidP="00B250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Uczniowie nie powinni wymieniać się przyborami szkolnymi między sobą oraz nie powinni zabierać ze sobą do szkoły niepotrzebnych przedmiotów.</w:t>
      </w:r>
    </w:p>
    <w:p w:rsidR="00B250EE" w:rsidRDefault="00B250EE" w:rsidP="00B250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Uczniowie przed rozpocz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ęciem zajęć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są 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zobowiązani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do dezynfeko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wania rąk za pomocą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środka dezynfekującego, dostępnego w salach lekc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yjnych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.</w:t>
      </w:r>
    </w:p>
    <w:p w:rsidR="002A06F5" w:rsidRPr="002A06F5" w:rsidRDefault="002A06F5" w:rsidP="002A06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A06F5">
        <w:rPr>
          <w:rFonts w:ascii="Times New Roman" w:hAnsi="Times New Roman"/>
          <w:sz w:val="28"/>
          <w:szCs w:val="28"/>
        </w:rPr>
        <w:t xml:space="preserve">Obowiązują ogólne zasady higieny: częste mycie rąk (po przyjściu do szkoły należy bezzwłocznie umyć ręce), ochrona podczas kichania </w:t>
      </w:r>
      <w:r w:rsidR="005417D1">
        <w:rPr>
          <w:rFonts w:ascii="Times New Roman" w:hAnsi="Times New Roman"/>
          <w:sz w:val="28"/>
          <w:szCs w:val="28"/>
        </w:rPr>
        <w:br/>
      </w:r>
      <w:r w:rsidRPr="002A06F5">
        <w:rPr>
          <w:rFonts w:ascii="Times New Roman" w:hAnsi="Times New Roman"/>
          <w:sz w:val="28"/>
          <w:szCs w:val="28"/>
        </w:rPr>
        <w:t>i kaszlu oraz unikanie dotykania oczu, nosa i ust.</w:t>
      </w:r>
    </w:p>
    <w:p w:rsidR="00B250EE" w:rsidRPr="00B250EE" w:rsidRDefault="00B250EE" w:rsidP="00B250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Uczniowie i nauczyciele zamierzający użyć podczas lekcji ma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rkera do tablicy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są zobowiązani, bezpośrednio przed ich użyciem, do zdezynfekowania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rąk za pomocą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środka 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do dezynfekcji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dostępnego w sali lekcyjnej.</w:t>
      </w:r>
    </w:p>
    <w:p w:rsidR="00B250EE" w:rsidRPr="00B250EE" w:rsidRDefault="00B250EE" w:rsidP="003A48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Uczniowie podczas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odpowiedzi ustnej</w:t>
      </w:r>
      <w:r w:rsidR="003A4896"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oraz korekt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zobowiązani są do zachowania dystansu do nauczyciela minimum 1,5 m.</w:t>
      </w:r>
    </w:p>
    <w:p w:rsidR="00B250EE" w:rsidRPr="00481EE2" w:rsidRDefault="00B250EE" w:rsidP="008F44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Podczas realizacji za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jęć z wychowania fizycznego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, w których nie można zachować dystansu, na</w:t>
      </w:r>
      <w:r w:rsidR="008F44EF"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leży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ograniczyć ćwiczenia i gry kontaktowe (np. gimnastyka, koszykówka, piłka ręc</w:t>
      </w:r>
      <w:r w:rsidR="008F44EF"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zna, piłka nożna, sztuki walki) lub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zastąpić je i</w:t>
      </w:r>
      <w:r w:rsidR="003A4896"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nnymi (np. siatkówka, aerobik itp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).</w:t>
      </w:r>
    </w:p>
    <w:p w:rsidR="008F44EF" w:rsidRPr="00481EE2" w:rsidRDefault="008F44EF" w:rsidP="008F44E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81EE2">
        <w:rPr>
          <w:rFonts w:ascii="Times New Roman" w:hAnsi="Times New Roman"/>
          <w:sz w:val="28"/>
          <w:szCs w:val="28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8F44EF" w:rsidRPr="00481EE2" w:rsidRDefault="008F44EF" w:rsidP="008F44EF">
      <w:pPr>
        <w:pStyle w:val="Akapitzlist"/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</w:pP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2A06F5" w:rsidRDefault="00B250EE" w:rsidP="00B25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 xml:space="preserve">IV. Higiena, czyszczenie </w:t>
      </w: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i dezynfekcja pomieszczeń i powierzchni</w:t>
      </w:r>
    </w:p>
    <w:p w:rsidR="00B250EE" w:rsidRPr="00B250EE" w:rsidRDefault="00B250EE" w:rsidP="00B250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Wykorzystywane przez uczniów podczas zajęć pomoce dydaktyczne, sprzęt sportowy klawiatury i myszki komputerów s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zkolnych są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myte </w:t>
      </w:r>
      <w:r w:rsidR="005417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br/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i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dezynfekowane po każdym dniu zajęć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oraz w miarę możliwości podczas przerw lekcyjnych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.</w:t>
      </w:r>
    </w:p>
    <w:p w:rsidR="00B250EE" w:rsidRPr="00B250EE" w:rsidRDefault="00B250EE" w:rsidP="002A06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Powierzchnie płaskie, w tym podłogi, blaty biurek i ławek oraz poręcze krzeseł w pomieszczeniach s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zkolnych są myte i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dezynfekowane po każdym dniu zajęć szkolnych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oraz w miarę możliwości podczas przerw lekcyjnych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.</w:t>
      </w:r>
    </w:p>
    <w:p w:rsidR="00B250EE" w:rsidRPr="00B250EE" w:rsidRDefault="00B250EE" w:rsidP="00B250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Powierzchnie dotykowe, w tym poręcze schodów, klamki, włączniki światła, urządzenia sanitarno-higieniczne w łazienkach s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zkolnych są myte detergentem i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dezynfekowane przynajmniej dwa razy w ciągu dnia zajęć szkolnych.</w:t>
      </w:r>
    </w:p>
    <w:p w:rsidR="00B250EE" w:rsidRPr="00B250EE" w:rsidRDefault="00B250EE" w:rsidP="00B250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lastRenderedPageBreak/>
        <w:t>Sale lekcyjne, sala gimnastyczna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i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pokój nauczycielski są wietrzo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ne, </w:t>
      </w:r>
      <w:r w:rsidR="00EE5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co najmniej raz na godzinę,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czasie przerw mię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dzylekcyjnych, oraz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czasie lekcji.</w:t>
      </w:r>
    </w:p>
    <w:p w:rsidR="00B250EE" w:rsidRPr="00B250EE" w:rsidRDefault="00B250EE" w:rsidP="00B250E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Części wspó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lne (korytarze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i szatnie), o ile warunki atmosferyczne na to pozwalają, </w:t>
      </w:r>
      <w:r w:rsidR="00EE5013"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są wietrzone </w:t>
      </w:r>
      <w:r w:rsidR="00EE5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co najmniej raz na godzinę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zarówno podczas lekcji jak i przerw międzylekcyjnych.</w:t>
      </w: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V. Postępowanie w przypadku wystąpienia u ucznia objawów</w:t>
      </w:r>
      <w:r w:rsidRPr="00B250E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br/>
      </w: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mogących wskazywać na infekcję dróg oddechowych</w:t>
      </w:r>
    </w:p>
    <w:p w:rsidR="00B250EE" w:rsidRPr="00B250EE" w:rsidRDefault="00B250EE" w:rsidP="00B250E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przypadku zaobserwowania u ucznia objawów mogących wskazywać na infekcję dróg oddechowych, w tym w szczególności gorączkę, kaszel należy:</w:t>
      </w:r>
    </w:p>
    <w:p w:rsidR="00B250EE" w:rsidRPr="002A06F5" w:rsidRDefault="00B250EE" w:rsidP="008A290C">
      <w:pPr>
        <w:pStyle w:val="Akapitzlist"/>
        <w:numPr>
          <w:ilvl w:val="0"/>
          <w:numId w:val="10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</w:pPr>
      <w:r w:rsidRPr="002A06F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>odprowadzić ucznia do izolatki lub innego odrębnego pomieszczenia zapewniając minimum 2 m odległości od innych osób (uczeń pozostaje pod opieką pracownika szkoły</w:t>
      </w:r>
      <w:r w:rsidR="002A06F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wskazanego przez dyrekcję szkoły</w:t>
      </w:r>
      <w:r w:rsidRPr="002A06F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pl-PL"/>
        </w:rPr>
        <w:t xml:space="preserve"> lub higienistki szkolnej),</w:t>
      </w:r>
    </w:p>
    <w:p w:rsidR="00B250EE" w:rsidRPr="00B250EE" w:rsidRDefault="00B250EE" w:rsidP="00B250EE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dokonać pomiaru temperatury ciała ucznia z wykorzystaniem termometru bezdotykowego,</w:t>
      </w:r>
    </w:p>
    <w:p w:rsidR="00B250EE" w:rsidRPr="00B250EE" w:rsidRDefault="00B250EE" w:rsidP="00B250EE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be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zzwłocznie powiadomić rodziców/prawnych opiekunów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ucznia </w:t>
      </w:r>
      <w:r w:rsidR="00123A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br/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o konieczności odebrania ucznia ze szkoły (rekomendowany jest własny środek transportu),</w:t>
      </w:r>
    </w:p>
    <w:p w:rsidR="00B250EE" w:rsidRPr="00B250EE" w:rsidRDefault="00B250EE" w:rsidP="00B250EE">
      <w:pPr>
        <w:numPr>
          <w:ilvl w:val="0"/>
          <w:numId w:val="10"/>
        </w:numPr>
        <w:shd w:val="clear" w:color="auto" w:fill="FFFFFF"/>
        <w:spacing w:after="0" w:line="390" w:lineRule="atLeast"/>
        <w:ind w:left="60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powiadomić o zaistniałym zdarzeniu Dyrektora Szkoły i wychowawcę ucznia i 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higienistkę szkolną.</w:t>
      </w:r>
    </w:p>
    <w:p w:rsidR="00B250EE" w:rsidRDefault="00B250EE" w:rsidP="00B250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Pracownik szkoły sprawujący opiekę nad izolowanym uczniem powinien zachować dystans wynoszący minimum 2 m oraz zakryć </w:t>
      </w:r>
      <w:r w:rsidR="002A06F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usta i nos za pomocą maseczki 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lub przyłbicy.</w:t>
      </w:r>
    </w:p>
    <w:p w:rsidR="00300CDE" w:rsidRPr="00B250EE" w:rsidRDefault="00300CDE" w:rsidP="00B250E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Wyznacza się pomie</w:t>
      </w:r>
      <w:r w:rsidR="00123A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szczenie do izolacji salę nr 18. S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ala ta służy do odizolowania osoby u której stwierdzono objawy chorobowe, wskazujące na infekcję dróg oddechowych, w tym w szczególności gorączkę i kaszel.</w:t>
      </w:r>
    </w:p>
    <w:p w:rsidR="00B250EE" w:rsidRPr="00B250EE" w:rsidRDefault="00B250EE" w:rsidP="00B250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 razie wystąpienia u ucznia niepokojących objawów zdrowotnych zagrażających zdrowiu lub życiu należy wezwać pogotowie ratunkowe.</w:t>
      </w:r>
    </w:p>
    <w:p w:rsidR="00B250EE" w:rsidRPr="00B250EE" w:rsidRDefault="00B250EE" w:rsidP="00B250E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Jeżeli objawy ucznia wskazują na możliwość zarażenia wirusem SARS-CoV-2 (infekcja górnych dróg oddechowych, wysoka gorączka, kaszel), należy bezzwłocznie poinformować o tym fakcie</w:t>
      </w:r>
      <w:r w:rsidR="00300C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telefonicznie najbliższą Powiatową stację Sanitarno-E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pidemiologiczną</w:t>
      </w:r>
      <w:r w:rsidR="00300C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w Rzeszowie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  <w:r w:rsidRPr="002A06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tel.: </w:t>
      </w:r>
      <w:r w:rsidRPr="002A06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lastRenderedPageBreak/>
        <w:t>606 399 989, 17 854</w:t>
      </w:r>
      <w:r w:rsidR="00300CD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>1909</w:t>
      </w:r>
      <w:r w:rsidRPr="002A06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 szkolapilne@psserzeszow.pl)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, zaś w przypadku nasilających się objawów stację pogotowia ratunkowego </w:t>
      </w:r>
      <w:r w:rsidRPr="002A06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>(tel. 112 lub 999)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i postępować według ich dalszych zaleceń.</w:t>
      </w:r>
    </w:p>
    <w:p w:rsidR="00B250EE" w:rsidRPr="00B250EE" w:rsidRDefault="00B250EE" w:rsidP="00B250E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2A06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>W przypadku stwierdzenia u ucznia zakażenia SARS-CoV-2 lub zachorowaniu na COVID-19 je</w:t>
      </w:r>
      <w:r w:rsidR="005417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 xml:space="preserve">go rodzice (prawni opiekunowie) </w:t>
      </w:r>
      <w:r w:rsidRPr="002A06F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pl-PL"/>
        </w:rPr>
        <w:t>są zobowiązani niezwłocznie poinformować o tym fakcie Dyrektora Szkoły.</w:t>
      </w: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B250EE" w:rsidRPr="00B250EE" w:rsidRDefault="00B250EE" w:rsidP="00B25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481EE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pl-PL"/>
        </w:rPr>
        <w:t>VI. Postanowienia końcowe</w:t>
      </w:r>
    </w:p>
    <w:p w:rsidR="00B250EE" w:rsidRPr="00B250EE" w:rsidRDefault="00B250EE" w:rsidP="00B250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Zawiesza się organizowanie dla uczniów wycieczek szkoln</w:t>
      </w:r>
      <w:r w:rsidR="00EE5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ych </w:t>
      </w:r>
      <w:r w:rsidR="00123A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br/>
      </w:r>
      <w:r w:rsidR="00EE5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i plenerów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.</w:t>
      </w:r>
    </w:p>
    <w:p w:rsidR="00B250EE" w:rsidRPr="00B250EE" w:rsidRDefault="00B250EE" w:rsidP="00B250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Grupowe wyjście uczniów, organizowane w ramach lekcji z danych zajęć edukacyjnych w celu realizacji lub uzupełnienia obowiązującego programu nauczania (np. wyjście do kina, teatru, filharmonii, muzeum, domu kultury, biblioteki, na zajęcia terenowe, zajęcia na wyższej uczelni, udział w konkursach, zawodach, olimpiadach itp.) mogą być organizowane tylko w wyjątkowych przypadkach po </w:t>
      </w:r>
      <w:r w:rsidR="00EE50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uzyskaniu zgody dyrekcji szkoły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i bez korzystania z publicznych środków transportu.</w:t>
      </w:r>
    </w:p>
    <w:p w:rsidR="00B250EE" w:rsidRDefault="00B250EE" w:rsidP="00B250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Uczniowie niestosujący się do postanowień za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wartych w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  <w:r w:rsidRPr="00481EE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Zasadach</w:t>
      </w:r>
      <w:r w:rsidRPr="00481E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podlegają karom statutowym</w:t>
      </w:r>
      <w:r w:rsidRPr="00B250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.</w:t>
      </w:r>
    </w:p>
    <w:p w:rsidR="00EE5013" w:rsidRPr="00B250EE" w:rsidRDefault="00EE5013" w:rsidP="00B250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Szczegółowe procedury </w:t>
      </w:r>
      <w:r w:rsidR="00863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postępowania wynikające z aktualnej sytuacji epidemicznej są opisane w dokumencie „Wewnętrzne procedury bezpieczeństwa dotyczące funkcjonowania Zespołu</w:t>
      </w:r>
      <w:r w:rsidR="00123A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szkół Plastycznych im. Piotra M</w:t>
      </w:r>
      <w:r w:rsidR="0086350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ichałowskiego w Rzeszowie w okresie pandemii Covid-19 od 1 września 2020 roku”</w:t>
      </w:r>
    </w:p>
    <w:p w:rsidR="00E4134C" w:rsidRPr="00481EE2" w:rsidRDefault="00E4134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E4134C" w:rsidRPr="00481E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C6" w:rsidRDefault="00AC3CC6" w:rsidP="007348CA">
      <w:pPr>
        <w:spacing w:after="0" w:line="240" w:lineRule="auto"/>
      </w:pPr>
      <w:r>
        <w:separator/>
      </w:r>
    </w:p>
  </w:endnote>
  <w:endnote w:type="continuationSeparator" w:id="0">
    <w:p w:rsidR="00AC3CC6" w:rsidRDefault="00AC3CC6" w:rsidP="0073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5796"/>
      <w:docPartObj>
        <w:docPartGallery w:val="Page Numbers (Bottom of Page)"/>
        <w:docPartUnique/>
      </w:docPartObj>
    </w:sdtPr>
    <w:sdtEndPr/>
    <w:sdtContent>
      <w:p w:rsidR="00FA3030" w:rsidRDefault="00FA30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62A">
          <w:rPr>
            <w:noProof/>
          </w:rPr>
          <w:t>2</w:t>
        </w:r>
        <w:r>
          <w:fldChar w:fldCharType="end"/>
        </w:r>
      </w:p>
    </w:sdtContent>
  </w:sdt>
  <w:p w:rsidR="00FA3030" w:rsidRDefault="00FA3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C6" w:rsidRDefault="00AC3CC6" w:rsidP="007348CA">
      <w:pPr>
        <w:spacing w:after="0" w:line="240" w:lineRule="auto"/>
      </w:pPr>
      <w:r>
        <w:separator/>
      </w:r>
    </w:p>
  </w:footnote>
  <w:footnote w:type="continuationSeparator" w:id="0">
    <w:p w:rsidR="00AC3CC6" w:rsidRDefault="00AC3CC6" w:rsidP="0073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102"/>
    <w:multiLevelType w:val="multilevel"/>
    <w:tmpl w:val="BEA0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523"/>
    <w:multiLevelType w:val="multilevel"/>
    <w:tmpl w:val="9D2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4832"/>
    <w:multiLevelType w:val="multilevel"/>
    <w:tmpl w:val="C820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1303C"/>
    <w:multiLevelType w:val="multilevel"/>
    <w:tmpl w:val="8E0499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35D3D"/>
    <w:multiLevelType w:val="multilevel"/>
    <w:tmpl w:val="8246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 w15:restartNumberingAfterBreak="0">
    <w:nsid w:val="2CC35E29"/>
    <w:multiLevelType w:val="multilevel"/>
    <w:tmpl w:val="1430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12E23"/>
    <w:multiLevelType w:val="multilevel"/>
    <w:tmpl w:val="849E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F4076"/>
    <w:multiLevelType w:val="multilevel"/>
    <w:tmpl w:val="6846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D0D84"/>
    <w:multiLevelType w:val="multilevel"/>
    <w:tmpl w:val="8140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10F71"/>
    <w:multiLevelType w:val="multilevel"/>
    <w:tmpl w:val="2772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675F35"/>
    <w:multiLevelType w:val="multilevel"/>
    <w:tmpl w:val="585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27403"/>
    <w:multiLevelType w:val="multilevel"/>
    <w:tmpl w:val="E7AC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  <w:lvlOverride w:ilvl="0">
      <w:startOverride w:val="9"/>
    </w:lvlOverride>
  </w:num>
  <w:num w:numId="4">
    <w:abstractNumId w:val="11"/>
  </w:num>
  <w:num w:numId="5">
    <w:abstractNumId w:val="10"/>
  </w:num>
  <w:num w:numId="6">
    <w:abstractNumId w:val="14"/>
  </w:num>
  <w:num w:numId="7">
    <w:abstractNumId w:val="15"/>
    <w:lvlOverride w:ilvl="0">
      <w:startOverride w:val="8"/>
    </w:lvlOverride>
  </w:num>
  <w:num w:numId="8">
    <w:abstractNumId w:val="12"/>
  </w:num>
  <w:num w:numId="9">
    <w:abstractNumId w:val="0"/>
  </w:num>
  <w:num w:numId="10">
    <w:abstractNumId w:val="5"/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8"/>
  </w:num>
  <w:num w:numId="16">
    <w:abstractNumId w:val="1"/>
  </w:num>
  <w:num w:numId="17">
    <w:abstractNumId w:val="13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7"/>
    <w:rsid w:val="00102721"/>
    <w:rsid w:val="00123A03"/>
    <w:rsid w:val="002A06F5"/>
    <w:rsid w:val="00300CDE"/>
    <w:rsid w:val="00355D4B"/>
    <w:rsid w:val="003A4896"/>
    <w:rsid w:val="003C5227"/>
    <w:rsid w:val="00453BB3"/>
    <w:rsid w:val="00462700"/>
    <w:rsid w:val="00481EE2"/>
    <w:rsid w:val="005417D1"/>
    <w:rsid w:val="007348CA"/>
    <w:rsid w:val="00863503"/>
    <w:rsid w:val="008A290C"/>
    <w:rsid w:val="008F44EF"/>
    <w:rsid w:val="00913DB4"/>
    <w:rsid w:val="009C362A"/>
    <w:rsid w:val="00AC3CC6"/>
    <w:rsid w:val="00B250EE"/>
    <w:rsid w:val="00E4134C"/>
    <w:rsid w:val="00E42796"/>
    <w:rsid w:val="00EE5013"/>
    <w:rsid w:val="00FA3030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79BE-BCA6-4D8E-B9E6-8552B37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5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50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a">
    <w:name w:val="data"/>
    <w:basedOn w:val="Domylnaczcionkaakapitu"/>
    <w:rsid w:val="00B250EE"/>
  </w:style>
  <w:style w:type="paragraph" w:styleId="NormalnyWeb">
    <w:name w:val="Normal (Web)"/>
    <w:basedOn w:val="Normalny"/>
    <w:uiPriority w:val="99"/>
    <w:semiHidden/>
    <w:unhideWhenUsed/>
    <w:rsid w:val="00B2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50EE"/>
    <w:rPr>
      <w:b/>
      <w:bCs/>
    </w:rPr>
  </w:style>
  <w:style w:type="character" w:styleId="Uwydatnienie">
    <w:name w:val="Emphasis"/>
    <w:basedOn w:val="Domylnaczcionkaakapitu"/>
    <w:uiPriority w:val="20"/>
    <w:qFormat/>
    <w:rsid w:val="00B250EE"/>
    <w:rPr>
      <w:i/>
      <w:iCs/>
    </w:rPr>
  </w:style>
  <w:style w:type="paragraph" w:styleId="Akapitzlist">
    <w:name w:val="List Paragraph"/>
    <w:basedOn w:val="Normalny"/>
    <w:qFormat/>
    <w:rsid w:val="003A4896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3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8CA"/>
  </w:style>
  <w:style w:type="paragraph" w:styleId="Stopka">
    <w:name w:val="footer"/>
    <w:basedOn w:val="Normalny"/>
    <w:link w:val="StopkaZnak"/>
    <w:uiPriority w:val="99"/>
    <w:unhideWhenUsed/>
    <w:rsid w:val="0073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8CA"/>
  </w:style>
  <w:style w:type="paragraph" w:styleId="Tekstdymka">
    <w:name w:val="Balloon Text"/>
    <w:basedOn w:val="Normalny"/>
    <w:link w:val="TekstdymkaZnak"/>
    <w:uiPriority w:val="99"/>
    <w:semiHidden/>
    <w:unhideWhenUsed/>
    <w:rsid w:val="001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Biuro</cp:lastModifiedBy>
  <cp:revision>2</cp:revision>
  <cp:lastPrinted>2020-09-01T07:20:00Z</cp:lastPrinted>
  <dcterms:created xsi:type="dcterms:W3CDTF">2020-09-01T07:38:00Z</dcterms:created>
  <dcterms:modified xsi:type="dcterms:W3CDTF">2020-09-01T07:38:00Z</dcterms:modified>
</cp:coreProperties>
</file>