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</w:tblGrid>
      <w:tr w:rsidR="008E5575" w:rsidRPr="008E5575" w:rsidTr="008E5575">
        <w:trPr>
          <w:trHeight w:val="31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575" w:rsidRPr="008E5575" w:rsidRDefault="008E5575" w:rsidP="00F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</w:tr>
      <w:tr w:rsidR="008E5575" w:rsidRPr="008E5575" w:rsidTr="008E5575">
        <w:trPr>
          <w:trHeight w:val="315"/>
        </w:trPr>
        <w:tc>
          <w:tcPr>
            <w:tcW w:w="9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575" w:rsidRDefault="008E5575" w:rsidP="00F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I</w:t>
            </w:r>
            <w:r w:rsidR="006B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50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8E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4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8E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493A" w:rsidRPr="006B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SPRZEDAŻ I DOSTAWA </w:t>
            </w:r>
            <w:r w:rsidR="00507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RÓŻNYCH PRODUKTÓW SPOŻYWCZYCH</w:t>
            </w:r>
          </w:p>
          <w:p w:rsidR="00E4255F" w:rsidRPr="008E5575" w:rsidRDefault="00E4255F" w:rsidP="00F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4255F" w:rsidRDefault="00E4255F" w:rsidP="00FA634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2" w:lineRule="auto"/>
        <w:jc w:val="center"/>
        <w:rPr>
          <w:rFonts w:ascii="Times New Roman" w:eastAsiaTheme="minorEastAsia" w:hAnsi="Times New Roman" w:cs="Times New Roman"/>
          <w:b/>
          <w:bCs/>
          <w:w w:val="99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iał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</w:p>
    <w:p w:rsidR="00E4255F" w:rsidRDefault="004F6FC4" w:rsidP="00FA634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2" w:lineRule="auto"/>
        <w:jc w:val="center"/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pl-PL"/>
        </w:rPr>
        <w:t>Warunki ogólne</w:t>
      </w:r>
    </w:p>
    <w:p w:rsidR="00FA6347" w:rsidRPr="00E4255F" w:rsidRDefault="00FA6347" w:rsidP="00FA6347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2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6444D" w:rsidRDefault="003A4FA0" w:rsidP="009644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Sprzedawane i dostarczane </w:t>
      </w:r>
      <w:r w:rsidR="00507290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różne </w:t>
      </w:r>
      <w:r w:rsidR="006B493A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produkty </w:t>
      </w:r>
      <w:r w:rsidR="00507290">
        <w:rPr>
          <w:rFonts w:ascii="Times New Roman" w:eastAsiaTheme="minorEastAsia" w:hAnsi="Times New Roman" w:cs="Times New Roman"/>
          <w:sz w:val="26"/>
          <w:szCs w:val="26"/>
          <w:lang w:eastAsia="pl-PL"/>
        </w:rPr>
        <w:t>spożywcze</w:t>
      </w:r>
      <w:r w:rsidR="00E4255F"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mus</w:t>
      </w:r>
      <w:r w:rsidR="006B493A">
        <w:rPr>
          <w:rFonts w:ascii="Times New Roman" w:eastAsiaTheme="minorEastAsia" w:hAnsi="Times New Roman" w:cs="Times New Roman"/>
          <w:sz w:val="24"/>
          <w:szCs w:val="24"/>
          <w:lang w:eastAsia="pl-PL"/>
        </w:rPr>
        <w:t>zą</w:t>
      </w:r>
      <w:r w:rsidR="00E4255F"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spełniać wymagania Rozporządzenia Ministra Zdrowia z 26 VII 2016 r. w sprawie grup środków spożywczych przeznaczonych do sprzedaży dzieciom i młodzieży w jednostkach systemu oświaty oraz wymagań, jakie musz</w:t>
      </w:r>
      <w:r w:rsid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ą </w:t>
      </w:r>
      <w:r w:rsidR="00E4255F"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spełniać środki spożywcze stosowane w ramach żywienia zbiorowego dzieci i młodzieży w tych jednostkach.</w:t>
      </w:r>
      <w:r w:rsidR="00E22A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E4255F" w:rsidRDefault="00E22AFD" w:rsidP="009644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Grupa ta jest bardzo urozmaicona. Należą tu produkty przetworzone takie jaki:  owoce i warzywa w zalewach, makarony, przyprawy, cukier, sól, ciastka suche, czekolady, pestki dyni i słonecznika, dżemy, powidła, herbaty, kakao, kawy zbożowe, kasze, ryż, płatki kukurydziane, ketchupy, koncentraty warzywne, soki, mąka pszenna, mąka ziemniaczana, miód, olej, oliwa z oliwek, ocet</w:t>
      </w:r>
      <w:r w:rsidR="0096444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itp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B43AD5" w:rsidRPr="00B43AD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B43AD5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Szczegółowe wymagania dla poszczególnych produktów zawarte zostały w poniższej tabeli .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715"/>
        <w:gridCol w:w="720"/>
        <w:gridCol w:w="1117"/>
        <w:gridCol w:w="729"/>
        <w:gridCol w:w="1162"/>
        <w:gridCol w:w="1274"/>
      </w:tblGrid>
      <w:tr w:rsidR="0096444D" w:rsidRPr="0096444D" w:rsidTr="0096444D">
        <w:trPr>
          <w:trHeight w:val="180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CA" w:rsidRDefault="009D26CA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artykułu ,</w:t>
            </w:r>
          </w:p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gramatura lub wielkość opakowania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D26CA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96444D"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lość zamówienia</w:t>
            </w:r>
            <w:r w:rsidR="0096444D"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na okres </w:t>
            </w:r>
            <w:r w:rsidR="0096444D"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02 styczeń - </w:t>
            </w:r>
            <w:r w:rsidR="0096444D"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21 grudzień 2018 r.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Minimalny termin przydatności do spożycia od daty dostawy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Sposób częstotliwości</w:t>
            </w: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szybkość realizacji zamówienia</w:t>
            </w:r>
          </w:p>
        </w:tc>
      </w:tr>
      <w:tr w:rsidR="0096444D" w:rsidRPr="0096444D" w:rsidTr="0096444D">
        <w:trPr>
          <w:trHeight w:val="39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Ananas w syropie z otwieraczem, 340g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dni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444D" w:rsidRPr="0096444D" w:rsidRDefault="00BD38CD" w:rsidP="009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2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przekazane pisemnie, pocztą elektroniczną lub </w:t>
            </w:r>
            <w:r w:rsidRPr="00572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telefoniczn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72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96444D"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produkty przywożone przez kontrahenta 1 – 2 razy w tygodniu lub wg potrzeb. Realizacja dostawy dzień </w:t>
            </w:r>
            <w:r w:rsidR="009D2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roboczy od daty złożenia </w:t>
            </w:r>
            <w:r w:rsidR="0096444D"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godz. 7:00-10:00. </w:t>
            </w: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Brzoskwinia w syropie z otwieraczem, 820g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Bazylia; 10g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Batonik zbożowy, różne smaki; 40g,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Batonik zbożowy 7 zbóż, różne smaki; 30g,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76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Bulion warzywny koncentrat; bez glutaminianu, zagęstników i konserwantów, butelka 300 ml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Ciastka śniadaniowe;  różne smaki;6x50g= 300g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Cukier wanilinowy; 30g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Cynamon; 15g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Cukier kryształ krajowy, kg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Cukier puder, kg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Chlili</w:t>
            </w:r>
            <w:proofErr w:type="spellEnd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15g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Chrzan tarty na kwasku cytrynowym; 270g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Ciastka zbożowe; różne smaki; 30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Ciastka, zbożowe i maślane, różne smaki; 150 g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Czekolada gorzka, zawartość kakao 70%, 100g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Curry, 20g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Cząber,10g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Czosnek niedźwiedzi cięty, 6g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Czosnek granulowany, 6g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Dynia łuskana; 80g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10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Dżem niskosłodzony bez sztucznych barwników i aromatów o zawartości cukru 35g w 100g produktu i owoców nie mniej niż 35g w 100g produktu,  różne smaki, 280g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Estragon, 10g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Fasola czerwona konserwowa;  220g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Groszek konserwowy; 240g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Gałka muszkatołowa; 15g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Herbata czarna granulowana;   90g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Herbata czarna liściasta; 90g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Herbata zielona liściasta, różne smaki, 80g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Herbata ziołowa MIĘTA ; 40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Herbata owocowa – susz owocowy, różne smaki, 200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Jabłka parzone, bez konserwantów i barwników, 780g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Kakao naturalne  10%-12%, 80 g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Krem czekoladowy, 350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Kawa zbożowa; 150g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Krakersy; 180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Kasza manna </w:t>
            </w: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semolina</w:t>
            </w:r>
            <w:proofErr w:type="spellEnd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500g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Kasza jęczmienna gruba 500g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Kasza gryczana; 500g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Kasza jaglana; 500g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10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Ketchup łagodny 450g bez konserwantów, zagęstników, dodatków </w:t>
            </w: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E,zawartość</w:t>
            </w:r>
            <w:proofErr w:type="spellEnd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pomidorów nie mniej niż 190g na 100g produktu; 450g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10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Ketchup pikantny 450g bez konserwantów, zagęstników, dodatków </w:t>
            </w: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E,zawartość</w:t>
            </w:r>
            <w:proofErr w:type="spellEnd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pomidorów nie mniej niż 190g na 100g produktu; 450g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Barszcz czerwony koncentrat bez glutaminianu sodu i ekstraktu drożdży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Kolendra, 15g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76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Koncentrat pomidorowy, 28-30% pomidorów w suchej masie bez substancji konserwujących, 850g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Kukurydza konserwowa  z otwieraczem 400g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Kurkuma 20g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Kminek  ; 20g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Kmin rzymski, 25g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Kwasek cytrynowy spożywczy 20g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Liść laurowy 6g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Liść lubczyku 6g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Majeranek otarty  8g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Marynata do mięs, 20g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Majonez  bez substancji konserwujących,    zawartość tłuszczu  około70%,  850g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Mąka puszysta luksusowa typ 500, ,  kg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Mąka pszenna tortowa typ 450,  kg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Mąka pszenna graham typ1850, kg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Mąka żytnia razowa typ 2000, kg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Mączka ziemniaczana, kg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127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Makaron, różnego typu </w:t>
            </w: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np</w:t>
            </w:r>
            <w:proofErr w:type="spellEnd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kolanka, spaghetti, muszelki, łazanki, świderki, wstążki, gwiazdki, nitka cięta, rury,  w opakowaniach firmowych w zależności od typu,  przygotowany z mąki makaronowej pszennej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127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Makaron pełne ziarno, </w:t>
            </w: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róznego</w:t>
            </w:r>
            <w:proofErr w:type="spellEnd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np</w:t>
            </w:r>
            <w:proofErr w:type="spellEnd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kolanka, spaghetti, muszelki, łazanki, świderki, wstążki, gwiazdki, nitka cięta, rury, w opakowaniach firmowych w zależności od typu przygotowany z mąki makaronowej pszennej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Mieszanka studencka (bakalie), 150g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Mięta suszona, 100g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Miód pszczeli nektar wielokwiatowy polski 370g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Morele suszone, 100g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Musztarda delikatesowa lub </w:t>
            </w: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stołowa,bez</w:t>
            </w:r>
            <w:proofErr w:type="spellEnd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konserwantów 175g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Musli</w:t>
            </w:r>
            <w:proofErr w:type="spellEnd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owocami suszonymi, różne rodzaje; 350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Ocet fermentacyjny jabłkowy, 100% naturalny, 6% kwasowości, 500 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178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z pierwszego tłoczenia, filtrowany na zimno, zawartość:  kwasów tłuszczowych nasyconych co najmniej7g na 100g produktu; kwasów tłuszczowych jednonienasyconych powyżej 60g na 100g; kwasów tłuszczowych wielonienasyconych poniżej 30g na 100g produktu,  1 l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lniany tłoczony na zimno, 500ml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kokosowy nierafinowany,900ml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kokosowy bezzapachowy, 500ml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Oliwa z oliwek tłoczona na zimno, 500ml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Oliwki drylowane,  900g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Ogórki konserwowe, 850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Ogórki konserwowe 870g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Oregano  10g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słodka (w proszku) 20g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Pieprz czary mielony (naturalny)  20g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ziołowy mielony  20g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cytrynowy 20g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młotkowy z kolendrą, 15g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Przyprawa do </w:t>
            </w: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gyrosa</w:t>
            </w:r>
            <w:proofErr w:type="spellEnd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do drobiu 50g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Podlaska przyprawa do mięs pieczonych i sosów, 50g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Przyprawa „Do rosołu”, bez glutaminianu sodu i ekstraktu drożdżowego, 60g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marynowana cięta 870g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Pesto bazyliowe –130g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Pieczarki marynowane  850g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Pomidory całe bez skórki  400g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Pomidory suszone w oleju 270-280g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76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Powidło śliwkowe bez konserwantów, min. 180g owoców na 100g gotowego produktu,  280g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Płatki kukurydziane zwykłe, bez glutenu , 600g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Płatki wielozbożowe 425 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Płatki owsiane, 500g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Płatki orkiszowe, 250g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Rodzynki ;100g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Rozmaryn,15g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Ryż biały </w:t>
            </w: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długoziarnisty</w:t>
            </w:r>
            <w:proofErr w:type="spellEnd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kg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Ryż </w:t>
            </w:r>
            <w:proofErr w:type="spellStart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parboiled</w:t>
            </w:r>
            <w:proofErr w:type="spellEnd"/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woreczkach; 4x100g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Ryż brązowy w woreczkach,  4 x 100g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 sałatkowy typu grecki, francuski, włoski; bez glutaminianu sodu 9g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Seler marynowany, 320g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Sezam łuskany biały, 500g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Siemię lniane, 500g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 owocowy, różne smaki, 300 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 owocowy, różne smaki, 300 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 pomidorowy;  300ml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Sok warzywny, różne smaki, 300 ml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 malinowy, 100% owoców, bez konserwantów i barwników, 420 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  jabłko – malina, butelka szklana 330 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Tymianek otarty; 8g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Słonecznik łuskany 100g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1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 sojowy zawartość nasion soi min.34%, bez konserwantów i barwników, 623 ml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Sól morska o obniżonej zawartości sodu,   kg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Sól jodowana,  kg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Szczaw w słoikach;  330g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54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Śliwki suszone bez pestek bez zawartości SO</w:t>
            </w: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Śliwki kalifornijskie; 150g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Woda mineralna niegazowana ;  0,5 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Ziele angielskie 0,15g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Zioła prowansalskie, 20g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6444D" w:rsidRPr="0096444D" w:rsidTr="0096444D">
        <w:trPr>
          <w:trHeight w:val="31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Żurawina suszona, 100g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4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44D" w:rsidRPr="0096444D" w:rsidRDefault="0096444D" w:rsidP="0096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6444D" w:rsidRPr="00E4255F" w:rsidRDefault="0096444D" w:rsidP="0096444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D26CA" w:rsidRPr="00E4255F" w:rsidRDefault="009D26CA" w:rsidP="009D26C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Pojemność, gramatura produktu nie może odbiegać od pojemności, gramatury sugerowanej przez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 przypadku zaoferowania produktu o wyższej lub niższej wskazan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ej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pojemności, gramaturze,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Sprzedawca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zobowiązany jest do wskazania takiej ilości sztuk zamawianego produktu, która po przemnożeniu będzie wynosić co najmniej taką ilość jak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żąda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:rsidR="009D26CA" w:rsidRDefault="009D26CA" w:rsidP="009D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Nazwa dostarczonego artykułu na fakturze musi być zgodna z nazwą na opakowaniu </w:t>
      </w:r>
    </w:p>
    <w:p w:rsidR="00E47ABE" w:rsidRDefault="009D26CA" w:rsidP="009D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z nazwą w formularzu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cenowym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Również cena wykazana na fakturze musi być zgodna </w:t>
      </w:r>
    </w:p>
    <w:p w:rsidR="009D26CA" w:rsidRPr="00E4255F" w:rsidRDefault="009D26CA" w:rsidP="009D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ceną z formularza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cenowego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9D26CA" w:rsidRPr="00E4255F" w:rsidRDefault="009D26CA" w:rsidP="009D26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iał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</w:p>
    <w:p w:rsidR="009D26CA" w:rsidRPr="00E4255F" w:rsidRDefault="009D26CA" w:rsidP="009D26C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pl-PL"/>
        </w:rPr>
        <w:t>j</w:t>
      </w:r>
      <w:r w:rsidRPr="00E4255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b/>
          <w:bCs/>
          <w:spacing w:val="-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</w:t>
      </w:r>
      <w:r w:rsidRPr="00E4255F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</w:t>
      </w:r>
      <w:r w:rsidRPr="00E4255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y</w:t>
      </w:r>
    </w:p>
    <w:p w:rsidR="009D26CA" w:rsidRPr="00FA6347" w:rsidRDefault="009D26CA" w:rsidP="009D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D26CA" w:rsidRPr="00E4255F" w:rsidRDefault="009D26CA" w:rsidP="009D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Szkół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Plastycznych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im.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P.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Michałowskiego,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35-051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Rzeszów,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Staszica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16a,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pomieszczenia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magazynów intendenta.</w:t>
      </w:r>
    </w:p>
    <w:p w:rsidR="009D26CA" w:rsidRDefault="009D26CA" w:rsidP="009D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Zamówienie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będzie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realizowane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sukcesywnie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miarę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potrzeb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terminie: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 dnia podpisania umowy ale nie wcześniej niż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02 stycz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nia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8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22 grudnia 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9D26CA" w:rsidRPr="00E4255F" w:rsidRDefault="009D26CA" w:rsidP="009D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D26CA" w:rsidRPr="00FA6347" w:rsidRDefault="009D26CA" w:rsidP="009D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Szczegóły dotyczące 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czasu dostaw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określone zostały w powyższej tabeli kolumna nr 7.</w:t>
      </w:r>
    </w:p>
    <w:p w:rsidR="009D26CA" w:rsidRPr="00E4255F" w:rsidRDefault="009D26CA" w:rsidP="009D26C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D26CA" w:rsidRPr="00E4255F" w:rsidRDefault="009D26CA" w:rsidP="009D26C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D26CA" w:rsidRPr="00FA6347" w:rsidRDefault="009D26CA" w:rsidP="009D26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A634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</w:t>
      </w:r>
      <w:r w:rsidRPr="00FA634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zdz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iał</w:t>
      </w:r>
      <w:r w:rsidRPr="00FA634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</w:t>
      </w:r>
    </w:p>
    <w:p w:rsidR="009D26CA" w:rsidRPr="00FA6347" w:rsidRDefault="009D26CA" w:rsidP="009D26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Pozostałe warunki</w:t>
      </w:r>
    </w:p>
    <w:p w:rsidR="009D26CA" w:rsidRPr="00E4255F" w:rsidRDefault="009D26CA" w:rsidP="009D26CA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9D26CA" w:rsidRDefault="009D26CA" w:rsidP="009D26CA">
      <w:pPr>
        <w:widowControl w:val="0"/>
        <w:numPr>
          <w:ilvl w:val="0"/>
          <w:numId w:val="10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41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Sprzedawca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będzi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realizowa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ostaw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wymo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mi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itar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nymi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reślo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nymi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rzą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ze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Ministr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rowi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19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udn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002r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9D26CA" w:rsidRPr="00E4255F" w:rsidRDefault="009D26CA" w:rsidP="009D26CA">
      <w:pPr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rawi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wyma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ń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itar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yc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tyczącyc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śro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kó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trans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ort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żywności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9D26CA" w:rsidRPr="00E4255F" w:rsidRDefault="009D26CA" w:rsidP="009D26CA">
      <w:pPr>
        <w:widowControl w:val="0"/>
        <w:numPr>
          <w:ilvl w:val="0"/>
          <w:numId w:val="10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141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Kupujący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wyma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by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Sprzedawca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ub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iegając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ę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zamówie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FA6347">
        <w:rPr>
          <w:rFonts w:ascii="Times New Roman" w:eastAsiaTheme="minorEastAsia" w:hAnsi="Times New Roman" w:cs="Times New Roman"/>
          <w:sz w:val="24"/>
          <w:szCs w:val="24"/>
          <w:lang w:eastAsia="pl-PL"/>
        </w:rPr>
        <w:t>ostarczał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9D26CA" w:rsidRPr="00E4255F" w:rsidRDefault="009D26CA" w:rsidP="009D26CA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2190" w:hanging="36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2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4255F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pu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zcz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d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aż</w:t>
      </w:r>
      <w:r w:rsidRPr="00E4255F">
        <w:rPr>
          <w:rFonts w:ascii="Times New Roman" w:eastAsiaTheme="minorEastAsia" w:hAnsi="Times New Roman" w:cs="Times New Roman"/>
          <w:spacing w:val="-25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9D26CA" w:rsidRPr="00E4255F" w:rsidRDefault="009D26CA" w:rsidP="009D26CA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ły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az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ły</w:t>
      </w:r>
      <w:r w:rsidRPr="00E4255F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eż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l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9D26CA" w:rsidRPr="00E4255F" w:rsidRDefault="009D26CA" w:rsidP="009D26CA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że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4255F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ku,</w:t>
      </w:r>
      <w:r w:rsidRPr="00E4255F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nim</w:t>
      </w:r>
      <w:r w:rsidRPr="00E4255F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E4255F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l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(określono w tabeli- kolumna 6)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:rsidR="009D26CA" w:rsidRDefault="009D26CA" w:rsidP="009D26CA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2190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asort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ym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t b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 dostarczany w za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ęt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ch i 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euszkodzonych opa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owan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,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tóre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b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ędą  posiadać 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adrukowa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ą 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nfor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ę o 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azwie  środka  spożywczego  (skład),</w:t>
      </w: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nformac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ę w  spraw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e  produce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ta (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azw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e),  dac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e  przydat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ości do  spożyc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a  oraz gramaturze/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l</w:t>
      </w: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itrażu- Zgodnie </w:t>
      </w:r>
    </w:p>
    <w:p w:rsidR="009D26CA" w:rsidRDefault="009D26CA" w:rsidP="009D26CA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2190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z wytycznymi Rozporządzenia Parlamentu Europejskiego i Rady (UE) </w:t>
      </w:r>
    </w:p>
    <w:p w:rsidR="009D26CA" w:rsidRPr="00FA6347" w:rsidRDefault="009D26CA" w:rsidP="009D26CA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left="2190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FA6347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nr 1169/2011 z dnia 25 października 2011r. w sprawie przekazywania konsumentom informacji na temat żywności</w:t>
      </w: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,</w:t>
      </w:r>
    </w:p>
    <w:p w:rsidR="009D26CA" w:rsidRPr="00E4255F" w:rsidRDefault="009D26CA" w:rsidP="009D26CA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artykuły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były</w:t>
      </w:r>
      <w:r w:rsidRPr="00E4255F">
        <w:rPr>
          <w:rFonts w:ascii="Times New Roman" w:eastAsiaTheme="minorEastAsia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E4255F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ku,</w:t>
      </w:r>
    </w:p>
    <w:p w:rsidR="009D26CA" w:rsidRPr="00CF0389" w:rsidRDefault="009D26CA" w:rsidP="009D26CA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d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 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y </w:t>
      </w:r>
      <w:r w:rsidRPr="00E4255F">
        <w:rPr>
          <w:rFonts w:ascii="Times New Roman" w:eastAsiaTheme="minorEastAsia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ły  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 </w:t>
      </w:r>
      <w:r w:rsidRPr="00E4255F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</w:t>
      </w:r>
      <w:r w:rsidRPr="00E4255F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ły </w:t>
      </w:r>
      <w:r w:rsidRPr="00E4255F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we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CF0389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ą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CF0389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ow</w:t>
      </w:r>
      <w:r w:rsidRPr="00CF0389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CF0389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CF0389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zawa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CF0389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CF0389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l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CF0389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9D26CA" w:rsidRPr="00E4255F" w:rsidRDefault="009D26CA" w:rsidP="009D26CA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ły</w:t>
      </w:r>
      <w:r w:rsidRPr="00E4255F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25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4255F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</w:t>
      </w:r>
      <w:r w:rsidRPr="00E4255F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f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wa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aż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E4255F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9D26CA" w:rsidRPr="001D5C65" w:rsidRDefault="009D26CA" w:rsidP="009D26CA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4" w:after="0" w:line="276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7"/>
          <w:sz w:val="24"/>
          <w:szCs w:val="24"/>
          <w:lang w:eastAsia="pl-PL"/>
        </w:rPr>
        <w:t>Sprzedawca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będzie</w:t>
      </w:r>
      <w:r w:rsidRPr="00E4255F">
        <w:rPr>
          <w:rFonts w:ascii="Times New Roman" w:eastAsiaTheme="minorEastAsia" w:hAnsi="Times New Roman" w:cs="Times New Roman"/>
          <w:spacing w:val="5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ym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 </w:t>
      </w:r>
      <w:r w:rsidRPr="00E4255F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ł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nym</w:t>
      </w:r>
      <w:r w:rsidRPr="00E4255F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E4255F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</w:p>
    <w:p w:rsidR="009D26CA" w:rsidRDefault="009D26CA" w:rsidP="009D26CA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4" w:after="0" w:line="276" w:lineRule="exact"/>
        <w:ind w:left="2190"/>
        <w:jc w:val="both"/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 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E4255F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 </w:t>
      </w:r>
      <w:r w:rsidRPr="00E4255F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</w:t>
      </w:r>
      <w:r w:rsidRPr="00E4255F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og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nymi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29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</w:p>
    <w:p w:rsidR="009D26CA" w:rsidRDefault="009D26CA" w:rsidP="009D26CA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4" w:after="0" w:line="276" w:lineRule="exact"/>
        <w:ind w:left="2190"/>
        <w:jc w:val="both"/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E4255F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 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bi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ą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ym</w:t>
      </w:r>
      <w:r w:rsidRPr="00E4255F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</w:t>
      </w:r>
      <w:r w:rsidRPr="00E4255F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l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ow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</w:p>
    <w:p w:rsidR="009D26CA" w:rsidRPr="00E4255F" w:rsidRDefault="009D26CA" w:rsidP="009D26CA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4" w:after="0" w:line="276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wc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9D26CA" w:rsidRPr="001D5C65" w:rsidRDefault="009D26CA" w:rsidP="009D26CA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Kupującego</w:t>
      </w:r>
      <w:r w:rsidRPr="00E4255F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ć</w:t>
      </w:r>
      <w:r w:rsidRPr="00E4255F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l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ny</w:t>
      </w:r>
      <w:r w:rsidRPr="00E4255F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dk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 </w:t>
      </w:r>
      <w:r w:rsidRPr="00CF0389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</w:t>
      </w:r>
      <w:r w:rsidRPr="00CF0389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zew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</w:t>
      </w:r>
      <w:r w:rsidRPr="00CF0389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t. </w:t>
      </w:r>
      <w:r w:rsidRPr="00CF0389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ż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wc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h </w:t>
      </w:r>
      <w:r w:rsidRPr="00CF0389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</w:p>
    <w:p w:rsidR="009D26CA" w:rsidRPr="00CF0389" w:rsidRDefault="009D26CA" w:rsidP="009D26CA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CF0389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wa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CF0389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ą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ch</w:t>
      </w:r>
      <w:r w:rsidRPr="00CF0389">
        <w:rPr>
          <w:rFonts w:ascii="Times New Roman" w:eastAsiaTheme="minorEastAsia" w:hAnsi="Times New Roman" w:cs="Times New Roman"/>
          <w:spacing w:val="-18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ym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CF0389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ś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CF0389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,</w:t>
      </w:r>
    </w:p>
    <w:p w:rsidR="009D26CA" w:rsidRPr="00E4255F" w:rsidRDefault="009D26CA" w:rsidP="009D26CA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left="219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j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ły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pu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zcze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E4255F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ą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4255F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dostawa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by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li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mi</w:t>
      </w:r>
      <w:r w:rsidRPr="00E4255F">
        <w:rPr>
          <w:rFonts w:ascii="Times New Roman" w:eastAsiaTheme="minorEastAsia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„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E4255F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j” do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ł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: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 h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cz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du,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g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ny</w:t>
      </w:r>
      <w:r w:rsidRPr="00E4255F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E4255F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3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4255F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E4255F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ż</w:t>
      </w:r>
      <w:r w:rsidRPr="00E4255F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E4255F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E4255F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E4255F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255F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E4255F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zew</w:t>
      </w:r>
      <w:r w:rsidRPr="00E4255F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>u</w:t>
      </w:r>
      <w:r w:rsidRPr="00E4255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9D26CA" w:rsidRPr="00436D1D" w:rsidRDefault="009D26CA" w:rsidP="009D26CA">
      <w:pPr>
        <w:widowControl w:val="0"/>
        <w:numPr>
          <w:ilvl w:val="1"/>
          <w:numId w:val="10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18" w:after="0" w:line="260" w:lineRule="exact"/>
        <w:ind w:left="2190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cza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CF0389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CF038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CF0389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z w:val="24"/>
          <w:szCs w:val="24"/>
          <w:lang w:eastAsia="pl-PL"/>
        </w:rPr>
        <w:t>ły</w:t>
      </w:r>
      <w:r w:rsidRPr="00CF0389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Pr="00CF0389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CF038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CF038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CF0389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CF038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.</w:t>
      </w:r>
    </w:p>
    <w:p w:rsidR="009D26CA" w:rsidRDefault="009D26CA" w:rsidP="009D26CA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18" w:after="0" w:line="260" w:lineRule="exact"/>
        <w:ind w:left="219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</w:p>
    <w:p w:rsidR="009D26CA" w:rsidRPr="00CF0389" w:rsidRDefault="009D26CA" w:rsidP="009D26CA">
      <w:pPr>
        <w:widowControl w:val="0"/>
        <w:tabs>
          <w:tab w:val="left" w:pos="2190"/>
        </w:tabs>
        <w:kinsoku w:val="0"/>
        <w:overflowPunct w:val="0"/>
        <w:autoSpaceDE w:val="0"/>
        <w:autoSpaceDN w:val="0"/>
        <w:adjustRightInd w:val="0"/>
        <w:spacing w:before="18" w:after="0" w:line="26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9D26CA" w:rsidRDefault="009D26CA" w:rsidP="009D26CA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w w:val="99"/>
          <w:sz w:val="24"/>
          <w:szCs w:val="24"/>
          <w:lang w:eastAsia="pl-PL"/>
        </w:rPr>
      </w:pPr>
      <w:r w:rsidRPr="00E4255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R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  <w:lang w:eastAsia="pl-PL"/>
        </w:rPr>
        <w:t>d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>z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iał</w:t>
      </w:r>
      <w:r w:rsidRPr="00E4255F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pl-PL"/>
        </w:rPr>
        <w:t xml:space="preserve"> </w:t>
      </w:r>
      <w:r w:rsidRPr="00E4255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4</w:t>
      </w:r>
    </w:p>
    <w:p w:rsidR="009D26CA" w:rsidRPr="00E4255F" w:rsidRDefault="009D26CA" w:rsidP="009D26CA">
      <w:pPr>
        <w:widowControl w:val="0"/>
        <w:tabs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Dokumenty wymagane po podpisaniu umowy</w:t>
      </w:r>
    </w:p>
    <w:p w:rsidR="009D26CA" w:rsidRPr="00E4255F" w:rsidRDefault="009D26CA" w:rsidP="009D26CA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9D26CA" w:rsidRPr="00E4255F" w:rsidRDefault="009D26CA" w:rsidP="009D26CA">
      <w:pPr>
        <w:pStyle w:val="Akapitzlist"/>
        <w:tabs>
          <w:tab w:val="left" w:pos="1479"/>
        </w:tabs>
        <w:kinsoku w:val="0"/>
        <w:overflowPunct w:val="0"/>
        <w:spacing w:line="274" w:lineRule="exact"/>
      </w:pPr>
      <w:r>
        <w:t>Sprzedawca , z którym zostanie zawarta umowa jest zobowiązany w terminie 5 dni od dnia zawarcia umowy do złożenia następujących oświadczeń:</w:t>
      </w:r>
    </w:p>
    <w:p w:rsidR="009D26CA" w:rsidRPr="001D5C65" w:rsidRDefault="009D26CA" w:rsidP="009D26CA">
      <w:pPr>
        <w:widowControl w:val="0"/>
        <w:numPr>
          <w:ilvl w:val="0"/>
          <w:numId w:val="7"/>
        </w:numPr>
        <w:tabs>
          <w:tab w:val="left" w:pos="182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2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</w:t>
      </w:r>
      <w:r w:rsidRPr="004732DD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</w:t>
      </w:r>
      <w:r w:rsidRPr="004732DD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</w:t>
      </w:r>
      <w:r w:rsidRPr="004732DD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4732DD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ą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h </w:t>
      </w:r>
      <w:r w:rsidRPr="004732DD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</w:t>
      </w:r>
      <w:r w:rsidRPr="004732DD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</w:t>
      </w:r>
      <w:r w:rsidRPr="004732DD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H</w:t>
      </w:r>
      <w:r w:rsidRPr="004732DD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CC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 </w:t>
      </w:r>
      <w:r w:rsidRPr="004732DD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g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dnie z</w:t>
      </w:r>
      <w:r w:rsidRPr="004732DD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zą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4732DD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>(</w:t>
      </w:r>
      <w:r w:rsidRPr="004732DD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r 852/2004</w:t>
      </w:r>
      <w:r w:rsidRPr="004732DD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l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m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j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4732DD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59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29</w:t>
      </w:r>
      <w:r w:rsidRPr="004732DD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2004</w:t>
      </w:r>
      <w:r w:rsidRPr="004732DD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g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ny</w:t>
      </w:r>
      <w:r w:rsidRPr="004732DD">
        <w:rPr>
          <w:rFonts w:ascii="Times New Roman" w:eastAsiaTheme="minorEastAsia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k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ó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ż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wc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4732DD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aw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25</w:t>
      </w:r>
      <w:r w:rsidRPr="004732DD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pnia</w:t>
      </w:r>
      <w:r w:rsidRPr="004732DD">
        <w:rPr>
          <w:rFonts w:ascii="Times New Roman" w:eastAsiaTheme="minorEastAsia" w:hAnsi="Times New Roman" w:cs="Times New Roman"/>
          <w:w w:val="99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2006r</w:t>
      </w:r>
      <w:r w:rsidRPr="004732DD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</w:p>
    <w:p w:rsidR="009D26CA" w:rsidRDefault="009D26CA" w:rsidP="009D26CA">
      <w:pPr>
        <w:widowControl w:val="0"/>
        <w:tabs>
          <w:tab w:val="left" w:pos="182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2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b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ez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ń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(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Dz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4732DD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4732DD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200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6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171,</w:t>
      </w:r>
      <w:r w:rsidRPr="004732DD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z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4732DD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12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2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4732DD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9D26CA" w:rsidRPr="00380E34" w:rsidRDefault="009D26CA" w:rsidP="009D26CA">
      <w:pPr>
        <w:widowControl w:val="0"/>
        <w:numPr>
          <w:ilvl w:val="0"/>
          <w:numId w:val="7"/>
        </w:numPr>
        <w:tabs>
          <w:tab w:val="left" w:pos="182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25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wa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ym</w:t>
      </w:r>
      <w:r w:rsidRPr="004732DD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ś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dk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4732DD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4732DD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4732DD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d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4732DD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s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aw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4732D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4732DD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4732DD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4732DD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4732DD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u</w:t>
      </w:r>
      <w:r w:rsidRPr="004732DD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ł</w:t>
      </w:r>
      <w:r w:rsidRPr="004732DD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>ó</w:t>
      </w:r>
      <w:r w:rsidRPr="004732DD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ż</w:t>
      </w:r>
      <w:r w:rsidRPr="00380E34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>y</w:t>
      </w:r>
      <w:r w:rsidRPr="00380E34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wc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z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c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h</w:t>
      </w:r>
      <w:r w:rsidRPr="00380E34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n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380E34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Pr="00380E34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380E34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380E34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go</w:t>
      </w:r>
      <w:r w:rsidRPr="00380E34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r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380E34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ł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n</w:t>
      </w:r>
      <w:r w:rsidRPr="00380E34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>i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ąc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380E34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380E34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og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380E34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w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n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i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k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a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j</w:t>
      </w:r>
      <w:r w:rsidRPr="00380E34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ąc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380E34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80E34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>s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>y</w:t>
      </w:r>
      <w:r w:rsidRPr="00380E3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s</w:t>
      </w:r>
      <w:r w:rsidRPr="00380E34">
        <w:rPr>
          <w:rFonts w:ascii="Times New Roman" w:eastAsiaTheme="minorEastAsia" w:hAnsi="Times New Roman" w:cs="Times New Roman"/>
          <w:spacing w:val="5"/>
          <w:sz w:val="24"/>
          <w:szCs w:val="24"/>
          <w:lang w:eastAsia="pl-PL"/>
        </w:rPr>
        <w:t>t</w:t>
      </w:r>
      <w:r w:rsidRPr="00380E3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>e</w:t>
      </w:r>
      <w:r w:rsidRPr="00380E34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>m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380E34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80E34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>H</w:t>
      </w:r>
      <w:r w:rsidRPr="00380E34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>A</w:t>
      </w:r>
      <w:r w:rsidRPr="00380E34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CC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380E3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9D26CA" w:rsidRPr="00E4255F" w:rsidRDefault="009D26CA" w:rsidP="009D26CA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D26CA" w:rsidRDefault="009D26CA" w:rsidP="009D26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204998" w:rsidRDefault="00204998" w:rsidP="009D26C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4" w:lineRule="exact"/>
        <w:jc w:val="both"/>
      </w:pPr>
    </w:p>
    <w:sectPr w:rsidR="00204998" w:rsidSect="00226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D8" w:rsidRDefault="00D20ED8" w:rsidP="00546659">
      <w:pPr>
        <w:spacing w:after="0" w:line="240" w:lineRule="auto"/>
      </w:pPr>
      <w:r>
        <w:separator/>
      </w:r>
    </w:p>
  </w:endnote>
  <w:endnote w:type="continuationSeparator" w:id="0">
    <w:p w:rsidR="00D20ED8" w:rsidRDefault="00D20ED8" w:rsidP="0054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8A" w:rsidRDefault="006027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8A" w:rsidRDefault="006027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8A" w:rsidRDefault="00602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D8" w:rsidRDefault="00D20ED8" w:rsidP="00546659">
      <w:pPr>
        <w:spacing w:after="0" w:line="240" w:lineRule="auto"/>
      </w:pPr>
      <w:r>
        <w:separator/>
      </w:r>
    </w:p>
  </w:footnote>
  <w:footnote w:type="continuationSeparator" w:id="0">
    <w:p w:rsidR="00D20ED8" w:rsidRDefault="00D20ED8" w:rsidP="0054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8A" w:rsidRDefault="006027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8A" w:rsidRDefault="0060278A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8A" w:rsidRDefault="00602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upperRoman"/>
      <w:lvlText w:val="%1."/>
      <w:lvlJc w:val="left"/>
      <w:pPr>
        <w:ind w:hanging="610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9"/>
      <w:numFmt w:val="upperRoman"/>
      <w:lvlText w:val="%1."/>
      <w:lvlJc w:val="left"/>
      <w:pPr>
        <w:ind w:hanging="692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hanging="284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3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1F0675B8"/>
    <w:lvl w:ilvl="0">
      <w:start w:val="1"/>
      <w:numFmt w:val="upperRoman"/>
      <w:lvlText w:val="%1."/>
      <w:lvlJc w:val="left"/>
      <w:pPr>
        <w:ind w:left="0" w:hanging="284"/>
      </w:pPr>
      <w:rPr>
        <w:rFonts w:ascii="Times New Roman" w:hAnsi="Times New Roman" w:cs="Times New Roman" w:hint="default"/>
        <w:b w:val="0"/>
        <w:bCs w:val="0"/>
        <w:spacing w:val="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34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4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5"/>
      <w:numFmt w:val="upperRoman"/>
      <w:lvlText w:val="%1"/>
      <w:lvlJc w:val="left"/>
      <w:pPr>
        <w:ind w:hanging="23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CBD4E58"/>
    <w:multiLevelType w:val="hybridMultilevel"/>
    <w:tmpl w:val="334AFCD8"/>
    <w:lvl w:ilvl="0" w:tplc="D6F61AE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4A726C"/>
    <w:multiLevelType w:val="multilevel"/>
    <w:tmpl w:val="00000890"/>
    <w:lvl w:ilvl="0">
      <w:start w:val="5"/>
      <w:numFmt w:val="upperRoman"/>
      <w:lvlText w:val="%1"/>
      <w:lvlJc w:val="left"/>
      <w:pPr>
        <w:ind w:hanging="23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30723CA6"/>
    <w:multiLevelType w:val="multilevel"/>
    <w:tmpl w:val="1F0675B8"/>
    <w:lvl w:ilvl="0">
      <w:start w:val="1"/>
      <w:numFmt w:val="upperRoman"/>
      <w:lvlText w:val="%1."/>
      <w:lvlJc w:val="left"/>
      <w:pPr>
        <w:ind w:left="0" w:hanging="284"/>
      </w:pPr>
      <w:rPr>
        <w:rFonts w:ascii="Times New Roman" w:hAnsi="Times New Roman" w:cs="Times New Roman" w:hint="default"/>
        <w:b w:val="0"/>
        <w:bCs w:val="0"/>
        <w:spacing w:val="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7">
    <w:nsid w:val="35A11D68"/>
    <w:multiLevelType w:val="multilevel"/>
    <w:tmpl w:val="FE56AC96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 w:val="0"/>
        <w:bCs w:val="0"/>
        <w:spacing w:val="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8">
    <w:nsid w:val="3F6B2912"/>
    <w:multiLevelType w:val="hybridMultilevel"/>
    <w:tmpl w:val="1BAE6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2E1AEB"/>
    <w:multiLevelType w:val="multilevel"/>
    <w:tmpl w:val="1F0675B8"/>
    <w:lvl w:ilvl="0">
      <w:start w:val="1"/>
      <w:numFmt w:val="upperRoman"/>
      <w:lvlText w:val="%1."/>
      <w:lvlJc w:val="left"/>
      <w:pPr>
        <w:ind w:left="0" w:hanging="284"/>
      </w:pPr>
      <w:rPr>
        <w:rFonts w:ascii="Times New Roman" w:hAnsi="Times New Roman" w:cs="Times New Roman" w:hint="default"/>
        <w:b w:val="0"/>
        <w:bCs w:val="0"/>
        <w:spacing w:val="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0" w:hanging="360"/>
      </w:pPr>
      <w:rPr>
        <w:rFonts w:ascii="Times New Roman" w:hAnsi="Times New Roman" w:cs="Times New Roman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575"/>
    <w:rsid w:val="000E0D23"/>
    <w:rsid w:val="000E67DE"/>
    <w:rsid w:val="0014531A"/>
    <w:rsid w:val="0015053A"/>
    <w:rsid w:val="001B2394"/>
    <w:rsid w:val="001E1F21"/>
    <w:rsid w:val="00204998"/>
    <w:rsid w:val="002059F7"/>
    <w:rsid w:val="00226E5D"/>
    <w:rsid w:val="0027554E"/>
    <w:rsid w:val="002C0758"/>
    <w:rsid w:val="002D1F66"/>
    <w:rsid w:val="003277A7"/>
    <w:rsid w:val="00380E34"/>
    <w:rsid w:val="0038430C"/>
    <w:rsid w:val="003A4FA0"/>
    <w:rsid w:val="004732DD"/>
    <w:rsid w:val="004A58E9"/>
    <w:rsid w:val="004F6FC4"/>
    <w:rsid w:val="00507290"/>
    <w:rsid w:val="00546659"/>
    <w:rsid w:val="00566646"/>
    <w:rsid w:val="00570B18"/>
    <w:rsid w:val="005743AC"/>
    <w:rsid w:val="005837B5"/>
    <w:rsid w:val="0060278A"/>
    <w:rsid w:val="00626009"/>
    <w:rsid w:val="00630308"/>
    <w:rsid w:val="00650365"/>
    <w:rsid w:val="00675C10"/>
    <w:rsid w:val="006A1271"/>
    <w:rsid w:val="006B493A"/>
    <w:rsid w:val="007016AE"/>
    <w:rsid w:val="00714EFD"/>
    <w:rsid w:val="00765664"/>
    <w:rsid w:val="00885E56"/>
    <w:rsid w:val="008B512F"/>
    <w:rsid w:val="008E5575"/>
    <w:rsid w:val="00913A4E"/>
    <w:rsid w:val="00954475"/>
    <w:rsid w:val="0096444D"/>
    <w:rsid w:val="0097722E"/>
    <w:rsid w:val="009D26CA"/>
    <w:rsid w:val="00AE53FA"/>
    <w:rsid w:val="00B01307"/>
    <w:rsid w:val="00B346AB"/>
    <w:rsid w:val="00B43AD5"/>
    <w:rsid w:val="00B8506A"/>
    <w:rsid w:val="00BC1557"/>
    <w:rsid w:val="00BD38CD"/>
    <w:rsid w:val="00BF5CAA"/>
    <w:rsid w:val="00C07454"/>
    <w:rsid w:val="00CF0389"/>
    <w:rsid w:val="00CF7C95"/>
    <w:rsid w:val="00D02E6E"/>
    <w:rsid w:val="00D20ED8"/>
    <w:rsid w:val="00D66298"/>
    <w:rsid w:val="00E22AFD"/>
    <w:rsid w:val="00E2662B"/>
    <w:rsid w:val="00E4255F"/>
    <w:rsid w:val="00E47ABE"/>
    <w:rsid w:val="00EA5FA0"/>
    <w:rsid w:val="00EC42CD"/>
    <w:rsid w:val="00F71AE4"/>
    <w:rsid w:val="00F735E3"/>
    <w:rsid w:val="00F815C4"/>
    <w:rsid w:val="00F84C30"/>
    <w:rsid w:val="00F97FF6"/>
    <w:rsid w:val="00FA6347"/>
    <w:rsid w:val="00FA6529"/>
    <w:rsid w:val="00FB7D42"/>
    <w:rsid w:val="00FD18C0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5D"/>
  </w:style>
  <w:style w:type="paragraph" w:styleId="Nagwek1">
    <w:name w:val="heading 1"/>
    <w:basedOn w:val="Normalny"/>
    <w:next w:val="Normalny"/>
    <w:link w:val="Nagwek1Znak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  <w:ind w:left="1370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  <w:ind w:left="1868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4255F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E4255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4255F"/>
  </w:style>
  <w:style w:type="paragraph" w:styleId="Tekstpodstawowy">
    <w:name w:val="Body Text"/>
    <w:basedOn w:val="Normalny"/>
    <w:link w:val="TekstpodstawowyZnak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  <w:ind w:left="166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255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5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659"/>
  </w:style>
  <w:style w:type="paragraph" w:styleId="Stopka">
    <w:name w:val="footer"/>
    <w:basedOn w:val="Normalny"/>
    <w:link w:val="StopkaZnak"/>
    <w:uiPriority w:val="99"/>
    <w:unhideWhenUsed/>
    <w:rsid w:val="0054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659"/>
  </w:style>
  <w:style w:type="character" w:styleId="Hipercze">
    <w:name w:val="Hyperlink"/>
    <w:basedOn w:val="Domylnaczcionkaakapitu"/>
    <w:uiPriority w:val="99"/>
    <w:semiHidden/>
    <w:unhideWhenUsed/>
    <w:rsid w:val="00AE53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53FA"/>
    <w:rPr>
      <w:color w:val="800080"/>
      <w:u w:val="single"/>
    </w:rPr>
  </w:style>
  <w:style w:type="paragraph" w:customStyle="1" w:styleId="font5">
    <w:name w:val="font5"/>
    <w:basedOn w:val="Normalny"/>
    <w:rsid w:val="00AE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AE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AE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E5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AE53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AE53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AE53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AE53F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AE53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AE53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AE53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AE5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AE53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AE53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AE53F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AE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AE53F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AE53F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AE53F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E53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AE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AE53F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AE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AE53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AE5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AE53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AE53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AE5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AE53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  <w:ind w:left="1370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  <w:ind w:left="1868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4255F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E4255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4255F"/>
  </w:style>
  <w:style w:type="paragraph" w:styleId="Tekstpodstawowy">
    <w:name w:val="Body Text"/>
    <w:basedOn w:val="Normalny"/>
    <w:link w:val="TekstpodstawowyZnak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  <w:ind w:left="166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255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4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5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659"/>
  </w:style>
  <w:style w:type="paragraph" w:styleId="Stopka">
    <w:name w:val="footer"/>
    <w:basedOn w:val="Normalny"/>
    <w:link w:val="StopkaZnak"/>
    <w:uiPriority w:val="99"/>
    <w:unhideWhenUsed/>
    <w:rsid w:val="0054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659"/>
  </w:style>
  <w:style w:type="character" w:styleId="Hipercze">
    <w:name w:val="Hyperlink"/>
    <w:basedOn w:val="Domylnaczcionkaakapitu"/>
    <w:uiPriority w:val="99"/>
    <w:semiHidden/>
    <w:unhideWhenUsed/>
    <w:rsid w:val="00AE53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53FA"/>
    <w:rPr>
      <w:color w:val="800080"/>
      <w:u w:val="single"/>
    </w:rPr>
  </w:style>
  <w:style w:type="paragraph" w:customStyle="1" w:styleId="font5">
    <w:name w:val="font5"/>
    <w:basedOn w:val="Normalny"/>
    <w:rsid w:val="00AE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AE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AE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E5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AE53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AE53F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AE53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AE53F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AE53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AE53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AE53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AE5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AE53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AE53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AE53F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AE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AE53F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AE53F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AE53F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E53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AE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AE53F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AE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AE53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AE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AE53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AE53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AE53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AE5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AE53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Beatka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ZSP_WOLOWIEC</cp:lastModifiedBy>
  <cp:revision>10</cp:revision>
  <cp:lastPrinted>2017-12-04T13:28:00Z</cp:lastPrinted>
  <dcterms:created xsi:type="dcterms:W3CDTF">2017-12-04T07:15:00Z</dcterms:created>
  <dcterms:modified xsi:type="dcterms:W3CDTF">2017-12-21T10:08:00Z</dcterms:modified>
</cp:coreProperties>
</file>